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C0" w:rsidRDefault="005E6AC0" w:rsidP="005E6AC0">
      <w:pPr>
        <w:jc w:val="center"/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1619250" cy="538370"/>
            <wp:effectExtent l="0" t="0" r="0" b="0"/>
            <wp:docPr id="1" name="Imagen 1" descr="C:\Users\FGG\Desktop\ALCALDIA\PLANO MUSEO MINERO_files\Escudo-Correo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GG\Desktop\ALCALDIA\PLANO MUSEO MINERO_files\Escudo-Correo-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3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AC0" w:rsidRDefault="005E6AC0" w:rsidP="005E6AC0">
      <w:pPr>
        <w:jc w:val="center"/>
        <w:rPr>
          <w:b/>
        </w:rPr>
      </w:pPr>
    </w:p>
    <w:p w:rsidR="005E6AC0" w:rsidRPr="005E6AC0" w:rsidRDefault="005E6AC0" w:rsidP="005E6AC0">
      <w:pPr>
        <w:jc w:val="center"/>
        <w:rPr>
          <w:b/>
        </w:rPr>
      </w:pPr>
      <w:r w:rsidRPr="005E6AC0">
        <w:rPr>
          <w:b/>
        </w:rPr>
        <w:t>III CONCURSO DE MICRORRELATOS “UNA MINA DE PALABRAS”.</w:t>
      </w:r>
    </w:p>
    <w:p w:rsidR="005E6AC0" w:rsidRPr="005E6AC0" w:rsidRDefault="005E6AC0" w:rsidP="005E6AC0">
      <w:pPr>
        <w:jc w:val="center"/>
        <w:rPr>
          <w:b/>
        </w:rPr>
      </w:pPr>
      <w:r w:rsidRPr="005E6AC0">
        <w:rPr>
          <w:b/>
        </w:rPr>
        <w:t>“EL AÑO QUE PARÓ EL MUNDO………..”</w:t>
      </w:r>
    </w:p>
    <w:p w:rsidR="005E6AC0" w:rsidRPr="005E6AC0" w:rsidRDefault="005E6AC0" w:rsidP="005E6AC0">
      <w:pPr>
        <w:jc w:val="center"/>
        <w:rPr>
          <w:b/>
        </w:rPr>
      </w:pPr>
    </w:p>
    <w:p w:rsidR="005E6AC0" w:rsidRPr="005E6AC0" w:rsidRDefault="005E6AC0" w:rsidP="005E6AC0">
      <w:pPr>
        <w:jc w:val="center"/>
        <w:rPr>
          <w:b/>
        </w:rPr>
      </w:pPr>
      <w:r w:rsidRPr="005E6AC0">
        <w:rPr>
          <w:b/>
        </w:rPr>
        <w:t>BASES</w:t>
      </w:r>
    </w:p>
    <w:p w:rsidR="005E6AC0" w:rsidRDefault="005E6AC0" w:rsidP="005E6AC0">
      <w:pPr>
        <w:jc w:val="both"/>
      </w:pPr>
    </w:p>
    <w:p w:rsidR="005E6AC0" w:rsidRDefault="005E6AC0" w:rsidP="005E6AC0">
      <w:pPr>
        <w:jc w:val="both"/>
      </w:pPr>
      <w:r>
        <w:t xml:space="preserve">1. Podrán participar todas las personas mayores de 14 años que lo deseen presentando un </w:t>
      </w:r>
      <w:proofErr w:type="spellStart"/>
      <w:r>
        <w:t>microrrelato</w:t>
      </w:r>
      <w:proofErr w:type="spellEnd"/>
      <w:r>
        <w:t xml:space="preserve"> inédito. Se considerara el día 1 de Abril de 2021 como fecha de referencia para establecer la edad de los participantes. </w:t>
      </w:r>
    </w:p>
    <w:p w:rsidR="005E6AC0" w:rsidRDefault="005E6AC0" w:rsidP="005E6AC0">
      <w:pPr>
        <w:jc w:val="both"/>
      </w:pPr>
    </w:p>
    <w:p w:rsidR="005E6AC0" w:rsidRDefault="005E6AC0" w:rsidP="005E6AC0">
      <w:pPr>
        <w:jc w:val="both"/>
      </w:pPr>
      <w:r>
        <w:t xml:space="preserve">2. Todos los </w:t>
      </w:r>
      <w:proofErr w:type="spellStart"/>
      <w:r>
        <w:t>microrrelatos</w:t>
      </w:r>
      <w:proofErr w:type="spellEnd"/>
      <w:r>
        <w:t xml:space="preserve"> comenzarán con la frase: “El año que paró el mundo…………”. </w:t>
      </w:r>
    </w:p>
    <w:p w:rsidR="005E6AC0" w:rsidRDefault="005E6AC0" w:rsidP="005E6AC0">
      <w:pPr>
        <w:jc w:val="both"/>
      </w:pPr>
    </w:p>
    <w:p w:rsidR="005E6AC0" w:rsidRDefault="005E6AC0" w:rsidP="005E6AC0">
      <w:pPr>
        <w:jc w:val="both"/>
      </w:pPr>
      <w:r>
        <w:t>3. El idioma del texto será el castellano y tendrá una extensión máxima de 250 palabras, sin incluir la frase de inicio ni el nombre del texto.</w:t>
      </w:r>
    </w:p>
    <w:p w:rsidR="005E6AC0" w:rsidRDefault="005E6AC0" w:rsidP="005E6AC0">
      <w:pPr>
        <w:jc w:val="both"/>
      </w:pPr>
    </w:p>
    <w:p w:rsidR="005E6AC0" w:rsidRDefault="005E6AC0" w:rsidP="005E6AC0">
      <w:pPr>
        <w:jc w:val="both"/>
      </w:pPr>
      <w:r>
        <w:t xml:space="preserve"> 4. Todos los participantes enviarán un solo correo electrónico a la dirección: </w:t>
      </w:r>
    </w:p>
    <w:p w:rsidR="005E6AC0" w:rsidRDefault="005E6AC0" w:rsidP="005E6AC0">
      <w:pPr>
        <w:jc w:val="both"/>
      </w:pPr>
    </w:p>
    <w:p w:rsidR="005E6AC0" w:rsidRDefault="005E6AC0" w:rsidP="005E6AC0">
      <w:pPr>
        <w:jc w:val="both"/>
      </w:pPr>
      <w:hyperlink r:id="rId5" w:history="1">
        <w:r w:rsidRPr="000A2270">
          <w:rPr>
            <w:rStyle w:val="Hipervnculo"/>
          </w:rPr>
          <w:t>microrrelato@ayto-launion.org</w:t>
        </w:r>
      </w:hyperlink>
      <w:r>
        <w:t xml:space="preserve"> </w:t>
      </w:r>
    </w:p>
    <w:p w:rsidR="005E6AC0" w:rsidRDefault="005E6AC0" w:rsidP="005E6AC0">
      <w:pPr>
        <w:jc w:val="both"/>
      </w:pPr>
    </w:p>
    <w:p w:rsidR="005E6AC0" w:rsidRDefault="005E6AC0" w:rsidP="005E6AC0">
      <w:pPr>
        <w:jc w:val="both"/>
      </w:pPr>
      <w:r>
        <w:t xml:space="preserve">Los textos se presentarán en archivos Word o </w:t>
      </w:r>
      <w:proofErr w:type="spellStart"/>
      <w:r>
        <w:t>Pdf</w:t>
      </w:r>
      <w:proofErr w:type="spellEnd"/>
      <w:r>
        <w:t xml:space="preserve"> sin datos que puedan identificar al autor. La plica con los datos del autor (nombre, dirección, fecha de nacimiento, teléfono, centro de estudios si es estudiante e email) vendrán en el cuerpo de del mensaje del correo electrónico. </w:t>
      </w:r>
    </w:p>
    <w:p w:rsidR="005E6AC0" w:rsidRDefault="005E6AC0" w:rsidP="005E6AC0">
      <w:pPr>
        <w:jc w:val="both"/>
      </w:pPr>
    </w:p>
    <w:p w:rsidR="005E6AC0" w:rsidRDefault="005E6AC0" w:rsidP="005E6AC0">
      <w:pPr>
        <w:jc w:val="both"/>
      </w:pPr>
      <w:r>
        <w:t xml:space="preserve">En la casilla “asunto” deberá aparecer el título del texto presentado. </w:t>
      </w:r>
    </w:p>
    <w:p w:rsidR="005E6AC0" w:rsidRDefault="005E6AC0" w:rsidP="005E6AC0">
      <w:pPr>
        <w:jc w:val="both"/>
      </w:pPr>
    </w:p>
    <w:p w:rsidR="005E6AC0" w:rsidRDefault="005E6AC0" w:rsidP="005E6AC0">
      <w:pPr>
        <w:jc w:val="both"/>
      </w:pPr>
      <w:r>
        <w:t>5. La recepción de los textos terminará el próximo 10 de Mayo.</w:t>
      </w:r>
    </w:p>
    <w:p w:rsidR="005E6AC0" w:rsidRDefault="005E6AC0" w:rsidP="005E6AC0">
      <w:pPr>
        <w:jc w:val="both"/>
      </w:pPr>
    </w:p>
    <w:p w:rsidR="005E6AC0" w:rsidRDefault="005E6AC0" w:rsidP="005E6AC0">
      <w:pPr>
        <w:jc w:val="both"/>
      </w:pPr>
      <w:r>
        <w:t>6. Serán otorgados los siguientes premios:</w:t>
      </w:r>
    </w:p>
    <w:p w:rsidR="005E6AC0" w:rsidRDefault="005E6AC0" w:rsidP="005E6AC0">
      <w:pPr>
        <w:jc w:val="both"/>
      </w:pPr>
    </w:p>
    <w:p w:rsidR="005E6AC0" w:rsidRDefault="005E6AC0" w:rsidP="005E6AC0">
      <w:pPr>
        <w:jc w:val="both"/>
      </w:pPr>
      <w:r>
        <w:t xml:space="preserve">a. 1º premio. Vale regalo de 150 € a canjear en un comercio del Municipio. </w:t>
      </w:r>
    </w:p>
    <w:p w:rsidR="005E6AC0" w:rsidRDefault="005E6AC0" w:rsidP="005E6AC0">
      <w:pPr>
        <w:jc w:val="both"/>
      </w:pPr>
      <w:r>
        <w:t xml:space="preserve">b. 2º premio. Vale regalo de 75 € a canjear en un comercio del Municipio. </w:t>
      </w:r>
    </w:p>
    <w:p w:rsidR="005E6AC0" w:rsidRDefault="005E6AC0" w:rsidP="005E6AC0">
      <w:pPr>
        <w:jc w:val="both"/>
      </w:pPr>
      <w:r>
        <w:t xml:space="preserve">c. 3º premio. Vale regalo de 50 € a canjear en un comercio del Municipio. </w:t>
      </w:r>
    </w:p>
    <w:p w:rsidR="005E6AC0" w:rsidRDefault="005E6AC0" w:rsidP="005E6AC0">
      <w:pPr>
        <w:jc w:val="both"/>
      </w:pPr>
      <w:r>
        <w:t xml:space="preserve">d. 4º premio. Vale regalo de 30 € a canjear en un comercio del Municipio. </w:t>
      </w:r>
    </w:p>
    <w:p w:rsidR="005E6AC0" w:rsidRDefault="005E6AC0" w:rsidP="005E6AC0">
      <w:pPr>
        <w:jc w:val="both"/>
      </w:pPr>
    </w:p>
    <w:p w:rsidR="005E6AC0" w:rsidRDefault="005E6AC0" w:rsidP="005E6AC0">
      <w:pPr>
        <w:jc w:val="both"/>
      </w:pPr>
      <w:r>
        <w:t xml:space="preserve">7. Los textos premiados serán publicados en la página web del Ayuntamiento de La Unión y sus autores recibirán diploma acreditativo. </w:t>
      </w:r>
    </w:p>
    <w:p w:rsidR="005E6AC0" w:rsidRDefault="005E6AC0" w:rsidP="005E6AC0">
      <w:pPr>
        <w:jc w:val="both"/>
      </w:pPr>
    </w:p>
    <w:p w:rsidR="005E6AC0" w:rsidRDefault="005E6AC0" w:rsidP="005E6AC0">
      <w:pPr>
        <w:jc w:val="both"/>
      </w:pPr>
      <w:r>
        <w:t>8. El jurado estará compuesto por personas vinculadas al mundo de la educación y la cultura. El fallo del jurado es inapelable y se hará público en un comunicado emitido desde el Salón de Actos del Ayuntamiento de La Unión el próximo</w:t>
      </w:r>
      <w:r w:rsidR="00685FD3">
        <w:t xml:space="preserve"> </w:t>
      </w:r>
      <w:r>
        <w:t xml:space="preserve"> </w:t>
      </w:r>
      <w:r w:rsidR="00685FD3">
        <w:t>2</w:t>
      </w:r>
      <w:r>
        <w:t xml:space="preserve">8 de Mayo. </w:t>
      </w:r>
    </w:p>
    <w:p w:rsidR="005E6AC0" w:rsidRDefault="005E6AC0" w:rsidP="005E6AC0">
      <w:pPr>
        <w:jc w:val="both"/>
      </w:pPr>
    </w:p>
    <w:p w:rsidR="00674802" w:rsidRDefault="005E6AC0" w:rsidP="005E6AC0">
      <w:pPr>
        <w:jc w:val="both"/>
      </w:pPr>
      <w:r>
        <w:t>9. La participación en este concurso supone la plena aceptación de las bases.</w:t>
      </w:r>
    </w:p>
    <w:p w:rsidR="005E6AC0" w:rsidRDefault="005E6AC0" w:rsidP="005E6AC0">
      <w:pPr>
        <w:jc w:val="both"/>
      </w:pPr>
    </w:p>
    <w:p w:rsidR="005E6AC0" w:rsidRDefault="005E6AC0" w:rsidP="005E6AC0">
      <w:pPr>
        <w:jc w:val="both"/>
      </w:pPr>
    </w:p>
    <w:p w:rsidR="005E6AC0" w:rsidRDefault="005E6AC0" w:rsidP="005E6AC0">
      <w:pPr>
        <w:jc w:val="both"/>
      </w:pPr>
    </w:p>
    <w:p w:rsidR="005E6AC0" w:rsidRDefault="005E6AC0" w:rsidP="005E6AC0">
      <w:pPr>
        <w:jc w:val="center"/>
      </w:pPr>
      <w:r>
        <w:t>Elena José Lozano Bleda</w:t>
      </w:r>
    </w:p>
    <w:p w:rsidR="005E6AC0" w:rsidRDefault="005E6AC0" w:rsidP="005E6AC0">
      <w:pPr>
        <w:jc w:val="center"/>
      </w:pPr>
      <w:r>
        <w:t xml:space="preserve">Concejal de Cultura </w:t>
      </w:r>
    </w:p>
    <w:p w:rsidR="005E6AC0" w:rsidRDefault="005E6AC0" w:rsidP="005E6AC0">
      <w:pPr>
        <w:jc w:val="center"/>
      </w:pPr>
      <w:r>
        <w:t>Excmo. Ayuntamiento de La Unión</w:t>
      </w:r>
    </w:p>
    <w:sectPr w:rsidR="005E6AC0" w:rsidSect="00674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6AC0"/>
    <w:rsid w:val="005E6AC0"/>
    <w:rsid w:val="00674802"/>
    <w:rsid w:val="00685FD3"/>
    <w:rsid w:val="00D8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6AC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A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rorrelato@ayto-launio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FGG</dc:creator>
  <cp:lastModifiedBy>FGG</cp:lastModifiedBy>
  <cp:revision>3</cp:revision>
  <cp:lastPrinted>2021-04-09T10:19:00Z</cp:lastPrinted>
  <dcterms:created xsi:type="dcterms:W3CDTF">2021-04-09T09:53:00Z</dcterms:created>
  <dcterms:modified xsi:type="dcterms:W3CDTF">2021-04-09T10:37:00Z</dcterms:modified>
</cp:coreProperties>
</file>